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582B" w:rsidRPr="0020582B" w:rsidRDefault="0020582B" w:rsidP="0020582B">
      <w:pPr>
        <w:pStyle w:val="2"/>
        <w:spacing w:before="0"/>
        <w:jc w:val="center"/>
        <w:rPr>
          <w:rFonts w:ascii="Times New Roman" w:hAnsi="Times New Roman" w:cs="Times New Roman"/>
          <w:color w:val="C0504D" w:themeColor="accent2"/>
          <w:sz w:val="32"/>
          <w:szCs w:val="32"/>
        </w:rPr>
      </w:pPr>
      <w:r w:rsidRPr="00420C23">
        <w:rPr>
          <w:rFonts w:ascii="Times New Roman" w:hAnsi="Times New Roman" w:cs="Times New Roman"/>
          <w:i/>
          <w:noProof/>
          <w:sz w:val="32"/>
          <w:szCs w:val="32"/>
          <w:lang w:eastAsia="ru-RU"/>
        </w:rPr>
        <w:drawing>
          <wp:anchor distT="0" distB="0" distL="114300" distR="114300" simplePos="0" relativeHeight="251657215" behindDoc="1" locked="0" layoutInCell="1" allowOverlap="1" wp14:anchorId="6195D002" wp14:editId="4B59C82C">
            <wp:simplePos x="0" y="0"/>
            <wp:positionH relativeFrom="margin">
              <wp:align>center</wp:align>
            </wp:positionH>
            <wp:positionV relativeFrom="margin">
              <wp:posOffset>-741605</wp:posOffset>
            </wp:positionV>
            <wp:extent cx="11201176" cy="7745505"/>
            <wp:effectExtent l="19050" t="0" r="224" b="0"/>
            <wp:wrapNone/>
            <wp:docPr id="10" name="Рисунок 9" descr="1534535921_r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34535921_r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1176" cy="77455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spellStart"/>
      <w:r w:rsidR="00A40B49">
        <w:rPr>
          <w:rFonts w:ascii="Times New Roman" w:hAnsi="Times New Roman" w:cs="Times New Roman"/>
          <w:i/>
          <w:sz w:val="32"/>
          <w:szCs w:val="32"/>
        </w:rPr>
        <w:t>Психогимнастика</w:t>
      </w:r>
      <w:proofErr w:type="spellEnd"/>
      <w:r w:rsidR="00A40B49">
        <w:rPr>
          <w:rFonts w:ascii="Times New Roman" w:hAnsi="Times New Roman" w:cs="Times New Roman"/>
          <w:i/>
          <w:sz w:val="32"/>
          <w:szCs w:val="32"/>
        </w:rPr>
        <w:t xml:space="preserve"> для маленького непоседы</w:t>
      </w:r>
    </w:p>
    <w:p w:rsidR="0020582B" w:rsidRPr="0020582B" w:rsidRDefault="00A40B49" w:rsidP="0020582B">
      <w:pPr>
        <w:spacing w:after="0" w:line="240" w:lineRule="auto"/>
        <w:rPr>
          <w:b/>
          <w:i/>
          <w:color w:val="002060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Педагог-психолог</w:t>
      </w:r>
      <w:r w:rsidR="0020582B" w:rsidRPr="0020582B"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: </w:t>
      </w:r>
    </w:p>
    <w:p w:rsidR="0020582B" w:rsidRPr="00D01C09" w:rsidRDefault="00A40B49" w:rsidP="0020582B">
      <w:pPr>
        <w:spacing w:after="0" w:line="240" w:lineRule="auto"/>
        <w:rPr>
          <w:rFonts w:ascii="Times New Roman" w:hAnsi="Times New Roman" w:cs="Times New Roman"/>
          <w:color w:val="76923C" w:themeColor="accent3" w:themeShade="BF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Султанова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Гулися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Милсовна</w:t>
      </w:r>
      <w:proofErr w:type="spellEnd"/>
    </w:p>
    <w:p w:rsidR="00A40B49" w:rsidRDefault="00A40B49" w:rsidP="00A40B4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 гимнастика полезна для гармоничного развития тела ребёнка, так </w:t>
      </w:r>
      <w:proofErr w:type="spellStart"/>
      <w:r>
        <w:rPr>
          <w:rFonts w:ascii="Times New Roman" w:hAnsi="Times New Roman" w:cs="Times New Roman"/>
        </w:rPr>
        <w:t>психогимнастика</w:t>
      </w:r>
      <w:proofErr w:type="spellEnd"/>
      <w:r>
        <w:rPr>
          <w:rFonts w:ascii="Times New Roman" w:hAnsi="Times New Roman" w:cs="Times New Roman"/>
        </w:rPr>
        <w:t xml:space="preserve"> полезна для психики. Это комплекс особых упражнений, направленных на развитие эмоционально-волевой сферы, коммуникативных навыков, а также на борьбу с различными психологическими проблемами.</w:t>
      </w:r>
    </w:p>
    <w:p w:rsidR="00A40B49" w:rsidRDefault="00A40B49" w:rsidP="00A40B49">
      <w:pPr>
        <w:spacing w:after="0"/>
        <w:ind w:firstLine="708"/>
        <w:jc w:val="both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</w:rPr>
        <w:t>Психогимнастика</w:t>
      </w:r>
      <w:proofErr w:type="spellEnd"/>
      <w:r>
        <w:rPr>
          <w:rFonts w:ascii="Times New Roman" w:hAnsi="Times New Roman" w:cs="Times New Roman"/>
        </w:rPr>
        <w:t xml:space="preserve"> помогает детям:</w:t>
      </w:r>
    </w:p>
    <w:p w:rsidR="00A40B49" w:rsidRDefault="00A40B49" w:rsidP="00A40B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 xml:space="preserve">адаптироваться в коллективе, заводить знакомства и дружить; </w:t>
      </w:r>
    </w:p>
    <w:p w:rsidR="00A40B49" w:rsidRDefault="00A40B49" w:rsidP="00A40B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 xml:space="preserve">разобраться в себе, своих чувствах и чувствах других; </w:t>
      </w:r>
    </w:p>
    <w:p w:rsidR="00A40B49" w:rsidRDefault="00A40B49" w:rsidP="00A40B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 xml:space="preserve">научиться демонстрировать и понимать эмоции; </w:t>
      </w:r>
    </w:p>
    <w:p w:rsidR="00A40B49" w:rsidRDefault="00A40B49" w:rsidP="00A40B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 xml:space="preserve">избавиться от стеснительности, брезгливости, страхов и прочих неприятностей; </w:t>
      </w:r>
    </w:p>
    <w:p w:rsidR="00A40B49" w:rsidRDefault="00A40B49" w:rsidP="00A40B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 xml:space="preserve">развить воображение и творческое мышление; </w:t>
      </w:r>
    </w:p>
    <w:p w:rsidR="00A40B49" w:rsidRDefault="00A40B49" w:rsidP="00A40B49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•</w:t>
      </w:r>
      <w:r>
        <w:rPr>
          <w:rFonts w:ascii="Times New Roman" w:hAnsi="Times New Roman" w:cs="Times New Roman"/>
        </w:rPr>
        <w:tab/>
        <w:t xml:space="preserve">научиться контролировать свои движения.  </w:t>
      </w:r>
    </w:p>
    <w:p w:rsidR="00A40B49" w:rsidRDefault="00A40B49" w:rsidP="00A40B4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Основная особенность </w:t>
      </w:r>
      <w:proofErr w:type="spellStart"/>
      <w:r>
        <w:rPr>
          <w:rFonts w:ascii="Times New Roman" w:hAnsi="Times New Roman" w:cs="Times New Roman"/>
        </w:rPr>
        <w:t>психогимнастических</w:t>
      </w:r>
      <w:proofErr w:type="spellEnd"/>
      <w:r>
        <w:rPr>
          <w:rFonts w:ascii="Times New Roman" w:hAnsi="Times New Roman" w:cs="Times New Roman"/>
        </w:rPr>
        <w:t xml:space="preserve"> упражнений в том, что проводятся они в форме игры, поэтому нравятся всем детям без исключения. Каждое упражнение называется этюдом и напоминает сценку, которую разыгрывают малыши. Часто на фоне звучит подходящая музыка (рекомендации по выбору музыкального сопровождения указываются в описании занятий).</w:t>
      </w:r>
    </w:p>
    <w:p w:rsidR="00A40B49" w:rsidRDefault="00A40B49" w:rsidP="00A40B4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Перед началом занятия проводится небольшая разминка, которая призвана расслабить, раскрепостить ребёнка и настроить его на игру. Объектами внимания во время разминки могут быть звуки, голоса, предметы, невидимое окружение, люди, их одежда, эмоции, контакты и тому подобное: </w:t>
      </w:r>
      <w:proofErr w:type="gramStart"/>
      <w:r>
        <w:rPr>
          <w:rFonts w:ascii="Times New Roman" w:hAnsi="Times New Roman" w:cs="Times New Roman"/>
        </w:rPr>
        <w:t>«Что изменилось в этой комнате?»,   «Какие звуки ты различаешь на улице, в соседнем помещении?»,  «С закрытыми глазами угадай, кто подал голос?»,  «Кто к тебе прикоснулся?»,  «Кто крепче всех пожал руку?»,  «Какой предмет самый большой, самый тёплый, шероховатый?», «У кого из детей белые носочки?», «Кто самый весёлый (грустный)?»,  «Какие зверюшки есть в этой комнате?».</w:t>
      </w:r>
      <w:proofErr w:type="gramEnd"/>
    </w:p>
    <w:p w:rsidR="00A40B49" w:rsidRDefault="00A40B49" w:rsidP="00A40B49">
      <w:pPr>
        <w:spacing w:after="0"/>
        <w:jc w:val="both"/>
        <w:rPr>
          <w:rFonts w:ascii="Times New Roman" w:hAnsi="Times New Roman" w:cs="Times New Roman"/>
        </w:rPr>
      </w:pPr>
    </w:p>
    <w:p w:rsidR="00A40B49" w:rsidRPr="00E769DE" w:rsidRDefault="00A40B49" w:rsidP="00A40B49">
      <w:pPr>
        <w:pStyle w:val="a5"/>
        <w:spacing w:line="276" w:lineRule="auto"/>
        <w:jc w:val="both"/>
        <w:textAlignment w:val="top"/>
        <w:rPr>
          <w:sz w:val="22"/>
          <w:szCs w:val="22"/>
        </w:rPr>
      </w:pPr>
      <w:r w:rsidRPr="00E769DE">
        <w:rPr>
          <w:sz w:val="22"/>
          <w:szCs w:val="22"/>
        </w:rPr>
        <w:t xml:space="preserve">             </w:t>
      </w:r>
      <w:proofErr w:type="spellStart"/>
      <w:r w:rsidRPr="00E769DE">
        <w:rPr>
          <w:sz w:val="22"/>
          <w:szCs w:val="22"/>
        </w:rPr>
        <w:t>Психогимнастика</w:t>
      </w:r>
      <w:proofErr w:type="spellEnd"/>
      <w:r w:rsidRPr="00E769DE">
        <w:rPr>
          <w:sz w:val="22"/>
          <w:szCs w:val="22"/>
        </w:rPr>
        <w:t xml:space="preserve"> — очень полезное занятие, способное не только помочь, но и просто поднять настроение. Однако не стоит относиться к ней как к панацее и ждать, что малыш преобразится после первого же упражнения, — на всё требуется время, иногда немалое. Кроме того, если у </w:t>
      </w:r>
      <w:r w:rsidR="0020582B" w:rsidRPr="00E769DE">
        <w:rPr>
          <w:b/>
          <w:bCs/>
          <w:noProof/>
          <w:color w:val="76923C" w:themeColor="accent3" w:themeShade="BF"/>
          <w:sz w:val="22"/>
          <w:szCs w:val="22"/>
          <w:u w:val="single"/>
        </w:rPr>
        <w:drawing>
          <wp:anchor distT="0" distB="0" distL="114300" distR="114300" simplePos="0" relativeHeight="251660288" behindDoc="0" locked="0" layoutInCell="1" allowOverlap="1" wp14:anchorId="79860F85" wp14:editId="270E6CE9">
            <wp:simplePos x="0" y="0"/>
            <wp:positionH relativeFrom="margin">
              <wp:posOffset>8345805</wp:posOffset>
            </wp:positionH>
            <wp:positionV relativeFrom="margin">
              <wp:posOffset>-74930</wp:posOffset>
            </wp:positionV>
            <wp:extent cx="1239520" cy="1215390"/>
            <wp:effectExtent l="19050" t="0" r="0" b="0"/>
            <wp:wrapSquare wrapText="bothSides"/>
            <wp:docPr id="1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0989" t="9298" r="14286" b="28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9520" cy="12153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769DE">
        <w:rPr>
          <w:sz w:val="22"/>
          <w:szCs w:val="22"/>
        </w:rPr>
        <w:t>ребёнка серьёзные проблемы, например, аутичные черты, занятия для него должен организовывать и проводить специалист, который учтёт все особенности малыша.</w:t>
      </w:r>
    </w:p>
    <w:p w:rsidR="00A40B49" w:rsidRPr="00EB2ABC" w:rsidRDefault="00A40B49" w:rsidP="00A40B49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EB2ABC">
        <w:rPr>
          <w:rFonts w:ascii="Times New Roman" w:hAnsi="Times New Roman" w:cs="Times New Roman"/>
        </w:rPr>
        <w:t>Упражнение:</w:t>
      </w:r>
    </w:p>
    <w:p w:rsidR="00A40B49" w:rsidRPr="00EB2ABC" w:rsidRDefault="00A40B49" w:rsidP="00A40B49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EB2ABC">
        <w:rPr>
          <w:rFonts w:ascii="Times New Roman" w:hAnsi="Times New Roman" w:cs="Times New Roman"/>
        </w:rPr>
        <w:t>«Надувала кошка мяч»</w:t>
      </w:r>
    </w:p>
    <w:p w:rsidR="00A40B49" w:rsidRPr="00EB2ABC" w:rsidRDefault="00A40B49" w:rsidP="00A40B49">
      <w:pPr>
        <w:spacing w:after="0"/>
        <w:jc w:val="both"/>
        <w:rPr>
          <w:rFonts w:ascii="Times New Roman" w:hAnsi="Times New Roman" w:cs="Times New Roman"/>
        </w:rPr>
      </w:pPr>
      <w:r w:rsidRPr="00EB2ABC">
        <w:rPr>
          <w:rFonts w:ascii="Times New Roman" w:hAnsi="Times New Roman" w:cs="Times New Roman"/>
        </w:rPr>
        <w:t xml:space="preserve">Цель: снятие эмоционального и мышечного напряжения. </w:t>
      </w:r>
    </w:p>
    <w:p w:rsidR="00A40B49" w:rsidRPr="00EB2ABC" w:rsidRDefault="00A40B49" w:rsidP="00A40B49">
      <w:pPr>
        <w:spacing w:after="0"/>
        <w:jc w:val="both"/>
        <w:rPr>
          <w:rFonts w:ascii="Times New Roman" w:hAnsi="Times New Roman" w:cs="Times New Roman"/>
        </w:rPr>
      </w:pPr>
      <w:r w:rsidRPr="00EB2ABC">
        <w:rPr>
          <w:rFonts w:ascii="Times New Roman" w:hAnsi="Times New Roman" w:cs="Times New Roman"/>
        </w:rPr>
        <w:t xml:space="preserve">Дети находятся в расслабленной позе, они изображают сдувшиеся шарики. Взрослый произносит текст: Надувала кошка шар (дети выпрямляют туловище, надувают щёки), А котёнок ей мешал: Подошел и лапкой – топ! А у кошки шарик – </w:t>
      </w:r>
      <w:proofErr w:type="spellStart"/>
      <w:r w:rsidRPr="00EB2ABC">
        <w:rPr>
          <w:rFonts w:ascii="Times New Roman" w:hAnsi="Times New Roman" w:cs="Times New Roman"/>
        </w:rPr>
        <w:t>лоп</w:t>
      </w:r>
      <w:proofErr w:type="spellEnd"/>
      <w:r w:rsidRPr="00EB2ABC">
        <w:rPr>
          <w:rFonts w:ascii="Times New Roman" w:hAnsi="Times New Roman" w:cs="Times New Roman"/>
        </w:rPr>
        <w:t>! («Шарики» со звуком сдуваются и возвращаются в исходное положение).</w:t>
      </w:r>
    </w:p>
    <w:p w:rsidR="00E769DE" w:rsidRDefault="00E769DE" w:rsidP="00A40B49">
      <w:pPr>
        <w:spacing w:after="0"/>
        <w:ind w:firstLine="708"/>
        <w:jc w:val="center"/>
        <w:rPr>
          <w:rFonts w:ascii="Times New Roman" w:hAnsi="Times New Roman" w:cs="Times New Roman"/>
        </w:rPr>
      </w:pPr>
    </w:p>
    <w:p w:rsidR="00A40B49" w:rsidRPr="00EB2ABC" w:rsidRDefault="00A40B49" w:rsidP="00A40B49">
      <w:pPr>
        <w:spacing w:after="0"/>
        <w:ind w:firstLine="708"/>
        <w:jc w:val="center"/>
        <w:rPr>
          <w:rFonts w:ascii="Times New Roman" w:hAnsi="Times New Roman" w:cs="Times New Roman"/>
        </w:rPr>
      </w:pPr>
      <w:bookmarkStart w:id="0" w:name="_GoBack"/>
      <w:bookmarkEnd w:id="0"/>
      <w:r w:rsidRPr="00EB2ABC">
        <w:rPr>
          <w:rFonts w:ascii="Times New Roman" w:hAnsi="Times New Roman" w:cs="Times New Roman"/>
        </w:rPr>
        <w:t>Упражнение:</w:t>
      </w:r>
    </w:p>
    <w:p w:rsidR="00A40B49" w:rsidRPr="00EB2ABC" w:rsidRDefault="00A40B49" w:rsidP="00A40B49">
      <w:pPr>
        <w:spacing w:after="0"/>
        <w:ind w:firstLine="708"/>
        <w:jc w:val="center"/>
        <w:rPr>
          <w:rFonts w:ascii="Times New Roman" w:hAnsi="Times New Roman" w:cs="Times New Roman"/>
        </w:rPr>
      </w:pPr>
      <w:r w:rsidRPr="00EB2ABC">
        <w:rPr>
          <w:rFonts w:ascii="Times New Roman" w:hAnsi="Times New Roman" w:cs="Times New Roman"/>
        </w:rPr>
        <w:t>«Обними и приласкай игрушку»</w:t>
      </w:r>
    </w:p>
    <w:p w:rsidR="00A40B49" w:rsidRPr="00EB2ABC" w:rsidRDefault="00A40B49" w:rsidP="00A40B49">
      <w:pPr>
        <w:spacing w:after="0"/>
        <w:jc w:val="both"/>
        <w:rPr>
          <w:rFonts w:ascii="Times New Roman" w:hAnsi="Times New Roman" w:cs="Times New Roman"/>
        </w:rPr>
      </w:pPr>
      <w:r w:rsidRPr="00EB2ABC">
        <w:rPr>
          <w:rFonts w:ascii="Times New Roman" w:hAnsi="Times New Roman" w:cs="Times New Roman"/>
        </w:rPr>
        <w:t xml:space="preserve">Цель: удовлетворить потребность детей в эмоциональном тепле и близости. </w:t>
      </w:r>
    </w:p>
    <w:p w:rsidR="00A40B49" w:rsidRPr="00EB2ABC" w:rsidRDefault="00A40B49" w:rsidP="00A40B49">
      <w:pPr>
        <w:spacing w:after="0"/>
        <w:jc w:val="both"/>
        <w:rPr>
          <w:rFonts w:ascii="Times New Roman" w:hAnsi="Times New Roman" w:cs="Times New Roman"/>
        </w:rPr>
      </w:pPr>
      <w:r w:rsidRPr="00EB2ABC">
        <w:rPr>
          <w:rFonts w:ascii="Times New Roman" w:hAnsi="Times New Roman" w:cs="Times New Roman"/>
        </w:rPr>
        <w:t>Взрослый приносит в комнату одну или несколько мягких игрушек, например, куклу, собаку, медведя, зайца, кошку и т.д. Дети гуляют по комнате. По сигналу они разбиваются на группы и проходят к той игрушке, которую хотели бы приласкать. Первый ребёнок берёт игрушку, обнимает её и говорит ей что-нибудь нежное и приятное. Затем передаёт игрушку своему соседу. Тот, в свою очередь, тоже должен обнять игрушечного зверя и сказать ласковые слова. Игра может повторяться несколько раз.</w:t>
      </w:r>
    </w:p>
    <w:p w:rsidR="00BF6F67" w:rsidRPr="00BF6F67" w:rsidRDefault="00BF6F67">
      <w:pPr>
        <w:rPr>
          <w:rFonts w:ascii="Times New Roman" w:hAnsi="Times New Roman" w:cs="Times New Roman"/>
          <w:b/>
          <w:color w:val="76923C" w:themeColor="accent3" w:themeShade="BF"/>
          <w:sz w:val="52"/>
          <w:szCs w:val="52"/>
        </w:rPr>
      </w:pPr>
    </w:p>
    <w:sectPr w:rsidR="00BF6F67" w:rsidRPr="00BF6F67" w:rsidSect="0020582B">
      <w:pgSz w:w="16838" w:h="11906" w:orient="landscape"/>
      <w:pgMar w:top="1134" w:right="1134" w:bottom="851" w:left="1134" w:header="709" w:footer="709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32A" w:rsidRDefault="0074732A" w:rsidP="0020582B">
      <w:pPr>
        <w:spacing w:after="0" w:line="240" w:lineRule="auto"/>
      </w:pPr>
      <w:r>
        <w:separator/>
      </w:r>
    </w:p>
  </w:endnote>
  <w:endnote w:type="continuationSeparator" w:id="0">
    <w:p w:rsidR="0074732A" w:rsidRDefault="0074732A" w:rsidP="002058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32A" w:rsidRDefault="0074732A" w:rsidP="0020582B">
      <w:pPr>
        <w:spacing w:after="0" w:line="240" w:lineRule="auto"/>
      </w:pPr>
      <w:r>
        <w:separator/>
      </w:r>
    </w:p>
  </w:footnote>
  <w:footnote w:type="continuationSeparator" w:id="0">
    <w:p w:rsidR="0074732A" w:rsidRDefault="0074732A" w:rsidP="002058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F6F67"/>
    <w:rsid w:val="00056773"/>
    <w:rsid w:val="000C2FFA"/>
    <w:rsid w:val="001030C5"/>
    <w:rsid w:val="00124F14"/>
    <w:rsid w:val="00125497"/>
    <w:rsid w:val="00161C16"/>
    <w:rsid w:val="0020582B"/>
    <w:rsid w:val="002677BF"/>
    <w:rsid w:val="002C4C62"/>
    <w:rsid w:val="00302925"/>
    <w:rsid w:val="003978D6"/>
    <w:rsid w:val="004037B0"/>
    <w:rsid w:val="00420C23"/>
    <w:rsid w:val="0074732A"/>
    <w:rsid w:val="007719F6"/>
    <w:rsid w:val="007B7B3C"/>
    <w:rsid w:val="008344C2"/>
    <w:rsid w:val="008F1CFF"/>
    <w:rsid w:val="0091279E"/>
    <w:rsid w:val="00937353"/>
    <w:rsid w:val="009A326D"/>
    <w:rsid w:val="00A40B49"/>
    <w:rsid w:val="00AC3127"/>
    <w:rsid w:val="00BD064D"/>
    <w:rsid w:val="00BF6F67"/>
    <w:rsid w:val="00C32C4F"/>
    <w:rsid w:val="00C815D9"/>
    <w:rsid w:val="00D01C09"/>
    <w:rsid w:val="00E1236F"/>
    <w:rsid w:val="00E31724"/>
    <w:rsid w:val="00E769DE"/>
    <w:rsid w:val="00FC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19F6"/>
  </w:style>
  <w:style w:type="paragraph" w:styleId="2">
    <w:name w:val="heading 2"/>
    <w:basedOn w:val="a"/>
    <w:next w:val="a"/>
    <w:link w:val="20"/>
    <w:uiPriority w:val="9"/>
    <w:unhideWhenUsed/>
    <w:qFormat/>
    <w:rsid w:val="0020582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  <w:style w:type="paragraph" w:styleId="a7">
    <w:name w:val="header"/>
    <w:basedOn w:val="a"/>
    <w:link w:val="a8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20582B"/>
  </w:style>
  <w:style w:type="paragraph" w:styleId="a9">
    <w:name w:val="footer"/>
    <w:basedOn w:val="a"/>
    <w:link w:val="aa"/>
    <w:uiPriority w:val="99"/>
    <w:semiHidden/>
    <w:unhideWhenUsed/>
    <w:rsid w:val="0020582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20582B"/>
  </w:style>
  <w:style w:type="character" w:customStyle="1" w:styleId="20">
    <w:name w:val="Заголовок 2 Знак"/>
    <w:basedOn w:val="a0"/>
    <w:link w:val="2"/>
    <w:uiPriority w:val="9"/>
    <w:rsid w:val="0020582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37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37B0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unhideWhenUsed/>
    <w:rsid w:val="009373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2677B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373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468</Words>
  <Characters>2669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3131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XTreme.ws</dc:creator>
  <cp:lastModifiedBy>5 группа</cp:lastModifiedBy>
  <cp:revision>29</cp:revision>
  <cp:lastPrinted>2021-09-05T13:37:00Z</cp:lastPrinted>
  <dcterms:created xsi:type="dcterms:W3CDTF">2021-08-23T16:55:00Z</dcterms:created>
  <dcterms:modified xsi:type="dcterms:W3CDTF">2021-11-05T11:35:00Z</dcterms:modified>
</cp:coreProperties>
</file>